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A130" w14:textId="77777777" w:rsidR="00820325" w:rsidRDefault="00820325" w:rsidP="000306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CONVENIO ESPECÍFICO</w:t>
      </w:r>
    </w:p>
    <w:p w14:paraId="5AD86150" w14:textId="01E7435C" w:rsidR="00820325" w:rsidRDefault="00820325" w:rsidP="000306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ENTRE LA UNIVERSIDAD NACIONAL DE </w:t>
      </w:r>
      <w:r w:rsidR="0013156B">
        <w:rPr>
          <w:rFonts w:ascii="Times New Roman" w:hAnsi="Times New Roman" w:cs="Times New Roman"/>
          <w:b/>
          <w:bCs/>
          <w:sz w:val="24"/>
          <w:szCs w:val="24"/>
        </w:rPr>
        <w:t xml:space="preserve">GENERAL </w:t>
      </w:r>
      <w:r>
        <w:rPr>
          <w:rFonts w:ascii="Times New Roman" w:hAnsi="Times New Roman" w:cs="Times New Roman"/>
          <w:b/>
          <w:bCs/>
          <w:sz w:val="24"/>
          <w:szCs w:val="24"/>
        </w:rPr>
        <w:t>SAN MARTÍN</w:t>
      </w:r>
    </w:p>
    <w:p w14:paraId="3A1A20B7" w14:textId="77777777" w:rsidR="00820325" w:rsidRDefault="00820325" w:rsidP="000306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 EL MINISTERIO DE GOBIERNO</w:t>
      </w:r>
    </w:p>
    <w:p w14:paraId="1765E07A" w14:textId="77777777" w:rsidR="00820325" w:rsidRDefault="00820325" w:rsidP="000306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1738D" w14:textId="0C6526FC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Entre el Ministerio de Gobierno en adelante (MGOB)</w:t>
      </w:r>
      <w:r w:rsidRPr="00820325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r w:rsidRPr="00820325">
        <w:rPr>
          <w:rFonts w:ascii="Times New Roman" w:hAnsi="Times New Roman" w:cs="Times New Roman"/>
          <w:sz w:val="24"/>
          <w:szCs w:val="28"/>
        </w:rPr>
        <w:t xml:space="preserve">representado en este acto por el Señor </w:t>
      </w:r>
      <w:proofErr w:type="gramStart"/>
      <w:r w:rsidRPr="00820325">
        <w:rPr>
          <w:rFonts w:ascii="Times New Roman" w:hAnsi="Times New Roman" w:cs="Times New Roman"/>
          <w:sz w:val="24"/>
          <w:szCs w:val="28"/>
        </w:rPr>
        <w:t>Ministro</w:t>
      </w:r>
      <w:proofErr w:type="gramEnd"/>
      <w:r w:rsidRPr="00820325">
        <w:rPr>
          <w:rFonts w:ascii="Times New Roman" w:hAnsi="Times New Roman" w:cs="Times New Roman"/>
          <w:sz w:val="24"/>
          <w:szCs w:val="28"/>
        </w:rPr>
        <w:t xml:space="preserve"> Lic. Carlos Bianco (DNI </w:t>
      </w:r>
      <w:proofErr w:type="spellStart"/>
      <w:r w:rsidRPr="00820325">
        <w:rPr>
          <w:rFonts w:ascii="Times New Roman" w:hAnsi="Times New Roman" w:cs="Times New Roman"/>
          <w:sz w:val="24"/>
          <w:szCs w:val="28"/>
        </w:rPr>
        <w:t>N°</w:t>
      </w:r>
      <w:proofErr w:type="spellEnd"/>
      <w:r w:rsidRPr="00820325">
        <w:rPr>
          <w:rFonts w:ascii="Times New Roman" w:hAnsi="Times New Roman" w:cs="Times New Roman"/>
          <w:sz w:val="24"/>
          <w:szCs w:val="28"/>
        </w:rPr>
        <w:t xml:space="preserve"> 25.285.052), con domicilio legal en la calle 6 entre 51 y 53, de la ciudad de La Plata, y la Universidad Nacional de </w:t>
      </w:r>
      <w:r w:rsidR="0013156B">
        <w:rPr>
          <w:rFonts w:ascii="Times New Roman" w:hAnsi="Times New Roman" w:cs="Times New Roman"/>
          <w:sz w:val="24"/>
          <w:szCs w:val="28"/>
        </w:rPr>
        <w:t xml:space="preserve">General </w:t>
      </w:r>
      <w:r w:rsidRPr="00820325">
        <w:rPr>
          <w:rFonts w:ascii="Times New Roman" w:hAnsi="Times New Roman" w:cs="Times New Roman"/>
          <w:sz w:val="24"/>
          <w:szCs w:val="28"/>
        </w:rPr>
        <w:t xml:space="preserve">San Martín (en adelante “UNSAM”), representada por rector </w:t>
      </w:r>
      <w:proofErr w:type="spellStart"/>
      <w:r w:rsidRPr="00820325">
        <w:rPr>
          <w:rFonts w:ascii="Times New Roman" w:hAnsi="Times New Roman" w:cs="Times New Roman"/>
          <w:sz w:val="24"/>
          <w:szCs w:val="28"/>
        </w:rPr>
        <w:t>Cdr</w:t>
      </w:r>
      <w:proofErr w:type="spellEnd"/>
      <w:r w:rsidRPr="00820325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 xml:space="preserve">Carlos Greco, (DNI </w:t>
      </w:r>
      <w:proofErr w:type="spellStart"/>
      <w:r w:rsidRPr="00820325">
        <w:rPr>
          <w:rFonts w:ascii="Times New Roman" w:hAnsi="Times New Roman" w:cs="Times New Roman"/>
          <w:sz w:val="24"/>
          <w:szCs w:val="28"/>
        </w:rPr>
        <w:t>N°</w:t>
      </w:r>
      <w:proofErr w:type="spellEnd"/>
      <w:r w:rsidRPr="00820325">
        <w:rPr>
          <w:rFonts w:ascii="Times New Roman" w:hAnsi="Times New Roman" w:cs="Times New Roman"/>
          <w:sz w:val="24"/>
          <w:szCs w:val="28"/>
        </w:rPr>
        <w:t xml:space="preserve"> 14.095.441), con domicilio legal en calle </w:t>
      </w:r>
      <w:proofErr w:type="spellStart"/>
      <w:r w:rsidRPr="00820325">
        <w:rPr>
          <w:rFonts w:ascii="Times New Roman" w:hAnsi="Times New Roman" w:cs="Times New Roman"/>
          <w:sz w:val="24"/>
          <w:szCs w:val="28"/>
        </w:rPr>
        <w:t>Yapeyu</w:t>
      </w:r>
      <w:proofErr w:type="spellEnd"/>
      <w:r w:rsidRPr="00820325">
        <w:rPr>
          <w:rFonts w:ascii="Times New Roman" w:hAnsi="Times New Roman" w:cs="Times New Roman"/>
          <w:sz w:val="24"/>
          <w:szCs w:val="28"/>
        </w:rPr>
        <w:t xml:space="preserve"> 2068, Partido de General San Martín, Provincia de Buenos Aires, convienen celebrar el presente Convenio, en orden a las siguientes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consideraciones.</w:t>
      </w:r>
    </w:p>
    <w:p w14:paraId="479AA9C9" w14:textId="77777777" w:rsidR="0003064D" w:rsidRDefault="0003064D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3705B64" w14:textId="77777777" w:rsidR="0003064D" w:rsidRPr="00820325" w:rsidRDefault="0003064D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86EB6DC" w14:textId="77777777" w:rsidR="00820325" w:rsidRDefault="00820325" w:rsidP="000306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20325">
        <w:rPr>
          <w:rFonts w:ascii="Times New Roman" w:hAnsi="Times New Roman" w:cs="Times New Roman"/>
          <w:b/>
          <w:bCs/>
          <w:sz w:val="24"/>
          <w:szCs w:val="28"/>
        </w:rPr>
        <w:t>CONSIDERACIONES PRELIMINARES</w:t>
      </w:r>
    </w:p>
    <w:p w14:paraId="2A6A0438" w14:textId="77777777" w:rsidR="0003064D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Que el Poder Ejecutivo Provincial, desde el inicio de la gestión de gobierno, ha velado por la implementación de diversas políticas públicas direccionadas al acceso a la Educación Pública Superior y al incremento de tales oportunidades para sus ciudadanos/as.</w:t>
      </w:r>
    </w:p>
    <w:p w14:paraId="40309A35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Que, en dicho entendimiento, desde las diferentes carteras ministeriales se han propiciado programas que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evidencian la materialización del derecho a la Educación Pública, como principio rector que contribuye a la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reducción de las desigualdades.</w:t>
      </w:r>
    </w:p>
    <w:p w14:paraId="2398B022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 xml:space="preserve">Que, como correlato de ello, la Provincia de Buenos Aires ha dispuesto la creación por Ley </w:t>
      </w:r>
      <w:proofErr w:type="spellStart"/>
      <w:r w:rsidRPr="00820325">
        <w:rPr>
          <w:rFonts w:ascii="Times New Roman" w:hAnsi="Times New Roman" w:cs="Times New Roman"/>
          <w:sz w:val="24"/>
          <w:szCs w:val="28"/>
        </w:rPr>
        <w:t>N°</w:t>
      </w:r>
      <w:proofErr w:type="spellEnd"/>
      <w:r w:rsidRPr="00820325">
        <w:rPr>
          <w:rFonts w:ascii="Times New Roman" w:hAnsi="Times New Roman" w:cs="Times New Roman"/>
          <w:sz w:val="24"/>
          <w:szCs w:val="28"/>
        </w:rPr>
        <w:t xml:space="preserve"> 11.465 y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 xml:space="preserve">modificatoria, la Universidad Provincial del Sud-Oeste (UPSO) y por Ley </w:t>
      </w:r>
      <w:proofErr w:type="spellStart"/>
      <w:r w:rsidRPr="00820325">
        <w:rPr>
          <w:rFonts w:ascii="Times New Roman" w:hAnsi="Times New Roman" w:cs="Times New Roman"/>
          <w:sz w:val="24"/>
          <w:szCs w:val="28"/>
        </w:rPr>
        <w:t>N°</w:t>
      </w:r>
      <w:proofErr w:type="spellEnd"/>
      <w:r w:rsidRPr="00820325">
        <w:rPr>
          <w:rFonts w:ascii="Times New Roman" w:hAnsi="Times New Roman" w:cs="Times New Roman"/>
          <w:sz w:val="24"/>
          <w:szCs w:val="28"/>
        </w:rPr>
        <w:t xml:space="preserve"> 14.006, la Universidad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Provincial de Ezeiza, a fin de atender en forma complementaria a las universidades nacionales, las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demandas de formación universitaria.</w:t>
      </w:r>
    </w:p>
    <w:p w14:paraId="33A9C9C4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Que, además, y en el entendimiento de que las universidades se constituyen en actores estratégicos para el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desarrollo, se han celebrado Acuerdos Marcos con diversas Instituciones con asiento en la Provincia de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 xml:space="preserve">Buenos Aires, que dieron lugar a los Decretos </w:t>
      </w:r>
      <w:proofErr w:type="spellStart"/>
      <w:r w:rsidRPr="00820325">
        <w:rPr>
          <w:rFonts w:ascii="Times New Roman" w:hAnsi="Times New Roman" w:cs="Times New Roman"/>
          <w:sz w:val="24"/>
          <w:szCs w:val="28"/>
        </w:rPr>
        <w:t>N°</w:t>
      </w:r>
      <w:proofErr w:type="spellEnd"/>
      <w:r w:rsidRPr="00820325">
        <w:rPr>
          <w:rFonts w:ascii="Times New Roman" w:hAnsi="Times New Roman" w:cs="Times New Roman"/>
          <w:sz w:val="24"/>
          <w:szCs w:val="28"/>
        </w:rPr>
        <w:t xml:space="preserve"> 1470/04, </w:t>
      </w:r>
      <w:proofErr w:type="spellStart"/>
      <w:r w:rsidRPr="00820325">
        <w:rPr>
          <w:rFonts w:ascii="Times New Roman" w:hAnsi="Times New Roman" w:cs="Times New Roman"/>
          <w:sz w:val="24"/>
          <w:szCs w:val="28"/>
        </w:rPr>
        <w:t>N°</w:t>
      </w:r>
      <w:proofErr w:type="spellEnd"/>
      <w:r w:rsidRPr="00820325">
        <w:rPr>
          <w:rFonts w:ascii="Times New Roman" w:hAnsi="Times New Roman" w:cs="Times New Roman"/>
          <w:sz w:val="24"/>
          <w:szCs w:val="28"/>
        </w:rPr>
        <w:t xml:space="preserve"> 25/22 y </w:t>
      </w:r>
      <w:proofErr w:type="spellStart"/>
      <w:r w:rsidRPr="00820325">
        <w:rPr>
          <w:rFonts w:ascii="Times New Roman" w:hAnsi="Times New Roman" w:cs="Times New Roman"/>
          <w:sz w:val="24"/>
          <w:szCs w:val="28"/>
        </w:rPr>
        <w:t>N°</w:t>
      </w:r>
      <w:proofErr w:type="spellEnd"/>
      <w:r w:rsidRPr="00820325">
        <w:rPr>
          <w:rFonts w:ascii="Times New Roman" w:hAnsi="Times New Roman" w:cs="Times New Roman"/>
          <w:sz w:val="24"/>
          <w:szCs w:val="28"/>
        </w:rPr>
        <w:t xml:space="preserve"> 494/23.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3AE2DA3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 xml:space="preserve">Que, siguiendo en esa línea, el </w:t>
      </w:r>
      <w:r w:rsidRPr="00820325">
        <w:rPr>
          <w:rFonts w:ascii="Times New Roman" w:hAnsi="Times New Roman" w:cs="Times New Roman"/>
          <w:i/>
          <w:iCs/>
          <w:sz w:val="24"/>
          <w:szCs w:val="28"/>
        </w:rPr>
        <w:t>“Plan 6x6 de reconstrucción y transformación de la Provincia de Buenos</w:t>
      </w:r>
      <w:r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i/>
          <w:iCs/>
          <w:sz w:val="24"/>
          <w:szCs w:val="28"/>
        </w:rPr>
        <w:t xml:space="preserve">Aires” </w:t>
      </w:r>
      <w:r w:rsidRPr="00820325">
        <w:rPr>
          <w:rFonts w:ascii="Times New Roman" w:hAnsi="Times New Roman" w:cs="Times New Roman"/>
          <w:sz w:val="24"/>
          <w:szCs w:val="28"/>
        </w:rPr>
        <w:t>diseñado por el gobierno provincial, posee entre sus prioridades la reparación de la Provincia y la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recuperación de la senda del desarrollo, el crecimiento y el empleo, y fundamentalmente la mejora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sustancial de la calidad de vida de las y los bonaerenses.</w:t>
      </w:r>
    </w:p>
    <w:p w14:paraId="1C1979FE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 xml:space="preserve">Que, asimismo, por el Decreto </w:t>
      </w:r>
      <w:proofErr w:type="spellStart"/>
      <w:r w:rsidRPr="00820325">
        <w:rPr>
          <w:rFonts w:ascii="Times New Roman" w:hAnsi="Times New Roman" w:cs="Times New Roman"/>
          <w:sz w:val="24"/>
          <w:szCs w:val="28"/>
        </w:rPr>
        <w:t>N°</w:t>
      </w:r>
      <w:proofErr w:type="spellEnd"/>
      <w:r w:rsidRPr="00820325">
        <w:rPr>
          <w:rFonts w:ascii="Times New Roman" w:hAnsi="Times New Roman" w:cs="Times New Roman"/>
          <w:sz w:val="24"/>
          <w:szCs w:val="28"/>
        </w:rPr>
        <w:t xml:space="preserve"> 465/22 y sus modificatorios se dispuso la creación y puesta en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funcionamiento del ‘’Plan de Integración Territorial Universitaria’’, denominado PUENTES, que ha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 xml:space="preserve">permitido contar con herramientas adecuadas para alojar propuestas de </w:t>
      </w:r>
      <w:r w:rsidRPr="00820325">
        <w:rPr>
          <w:rFonts w:ascii="Times New Roman" w:hAnsi="Times New Roman" w:cs="Times New Roman"/>
          <w:sz w:val="24"/>
          <w:szCs w:val="28"/>
        </w:rPr>
        <w:lastRenderedPageBreak/>
        <w:t>formación orientadas a la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implementación de nuevas estrategias y dispositivos de enseñanza superior a quienes, de otra manera, no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hubieran podido acceder a tal derecho.</w:t>
      </w:r>
    </w:p>
    <w:p w14:paraId="1869CC75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Que, a la luz de los hechos, es menester señalar que dicha herramienta ha dado excelentes resultados,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permitiendo a estudiantes bonaerenses tener acceso a la igualdad de derechos en el acceso a la educación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universitaria, mediante la realización de acuerdos con las universidades y los gobiernos locales para el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dictado de carreras en los municipios, multiplicando las opciones de estudios universitarios en todo nuestro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territorio.</w:t>
      </w:r>
    </w:p>
    <w:p w14:paraId="2DD56D69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Que dicho programa establece en su Título V las denominadas becas universitarias bonaerenses, las cuales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constituyen un mecanismo de acompañamiento y apoyo para aquellos estudiantes, que, por diferentes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circunstancias socioeconómicas, no podrían continuar sus estudios sin ella.</w:t>
      </w:r>
    </w:p>
    <w:p w14:paraId="6FD324DE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Que, asimismo la autoridad de aplicación del programa, podrá por sí o a través de las instituciones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universitarias, implementar el otorgamiento de becas.</w:t>
      </w:r>
    </w:p>
    <w:p w14:paraId="123A3CAE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Que, por su parte, debido a las graves dificultades económicas que atraviesa nuestro país, resulta necesario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fortalecer las políticas que promuevan el acceso de las y los bonaerenses a la educación pública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universitaria de calidad que dichas instituciones prestan.</w:t>
      </w:r>
    </w:p>
    <w:p w14:paraId="5F36A591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Que la “UNSAM”, desde hace diez años, lleva adelante una propuesta educativa de nivel secundario en el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Área Reconquista donde la inclusión y la calidad académica son ejes fundamentales en su desarrollo con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estrategias innovadoras que hacen al ingreso, permanencia y egreso de sus estudiantes.</w:t>
      </w:r>
    </w:p>
    <w:p w14:paraId="4E7A9B05" w14:textId="2E0CD731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Que, en función del escenario expuesto, la “UNSAM” requirió la colaboración económica de la provincia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de Buenos Aires, a fin de implementar un proyecto piloto que contemple el otorgamiento de becas,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 xml:space="preserve">destinadas a </w:t>
      </w:r>
      <w:r w:rsidR="00657C66">
        <w:rPr>
          <w:rFonts w:ascii="Times New Roman" w:hAnsi="Times New Roman" w:cs="Times New Roman"/>
          <w:sz w:val="24"/>
          <w:szCs w:val="28"/>
        </w:rPr>
        <w:t>estudiantes</w:t>
      </w:r>
      <w:r w:rsidRPr="00820325">
        <w:rPr>
          <w:rFonts w:ascii="Times New Roman" w:hAnsi="Times New Roman" w:cs="Times New Roman"/>
          <w:sz w:val="24"/>
          <w:szCs w:val="28"/>
        </w:rPr>
        <w:t xml:space="preserve"> de bajos recursos de la provincia egresados y egresadas de la Escuela Secundaria, que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cursan sus estudios en dicha universidad, con el objetivo de que los mismos puedan continuar cursando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diversas carreras.</w:t>
      </w:r>
    </w:p>
    <w:p w14:paraId="5099E582" w14:textId="77777777" w:rsid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Que, en razón de lo expuesto, las partes acuerdan el presente acuerdo en los siguientes términos:</w:t>
      </w:r>
    </w:p>
    <w:p w14:paraId="3B068C23" w14:textId="77777777" w:rsidR="0003064D" w:rsidRDefault="0003064D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53AE160" w14:textId="77777777" w:rsidR="00820325" w:rsidRDefault="00820325" w:rsidP="000306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20325">
        <w:rPr>
          <w:rFonts w:ascii="Times New Roman" w:hAnsi="Times New Roman" w:cs="Times New Roman"/>
          <w:b/>
          <w:bCs/>
          <w:sz w:val="24"/>
          <w:szCs w:val="28"/>
        </w:rPr>
        <w:t>CLÁUSULAS</w:t>
      </w:r>
    </w:p>
    <w:p w14:paraId="3EE4DE5E" w14:textId="77777777" w:rsid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6D33825B" w14:textId="77777777" w:rsid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b/>
          <w:bCs/>
          <w:sz w:val="24"/>
          <w:szCs w:val="28"/>
        </w:rPr>
        <w:t>PRIMERA: OBJETO</w:t>
      </w:r>
    </w:p>
    <w:p w14:paraId="6C1CBE77" w14:textId="28ED40B6" w:rsid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Las partes acuerdan celebrar el presente convenio específico, que tiene por objeto la implementación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 xml:space="preserve">conjunta de políticas públicas de apoyo y acompañamiento para la permanencia de </w:t>
      </w:r>
      <w:r w:rsidR="00657C66">
        <w:rPr>
          <w:rFonts w:ascii="Times New Roman" w:hAnsi="Times New Roman" w:cs="Times New Roman"/>
          <w:sz w:val="24"/>
          <w:szCs w:val="28"/>
        </w:rPr>
        <w:t>estudiantes</w:t>
      </w:r>
      <w:r w:rsidRPr="00820325">
        <w:rPr>
          <w:rFonts w:ascii="Times New Roman" w:hAnsi="Times New Roman" w:cs="Times New Roman"/>
          <w:sz w:val="24"/>
          <w:szCs w:val="28"/>
        </w:rPr>
        <w:t xml:space="preserve"> de la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“UNSAM”, residentes en la provincia de Buenos Aires, egresados y egresadas de su Escuela Secundaria, en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los diferentes niveles de formación educativa brindada por esa casa de estudios.</w:t>
      </w:r>
    </w:p>
    <w:p w14:paraId="25C3BA2B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0C9BC7D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0325">
        <w:rPr>
          <w:rFonts w:ascii="Times New Roman" w:hAnsi="Times New Roman" w:cs="Times New Roman"/>
          <w:b/>
          <w:bCs/>
          <w:sz w:val="24"/>
          <w:szCs w:val="28"/>
        </w:rPr>
        <w:t>SEGUNDA: EJE CENTRAL</w:t>
      </w:r>
    </w:p>
    <w:p w14:paraId="36510271" w14:textId="02741C9B" w:rsid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El eje central del presente acuerdo específico es la puesta en marcha de un programa piloto de becas y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 xml:space="preserve">acompañamiento tecnológico, destinado a que </w:t>
      </w:r>
      <w:r w:rsidR="00657C66">
        <w:rPr>
          <w:rFonts w:ascii="Times New Roman" w:hAnsi="Times New Roman" w:cs="Times New Roman"/>
          <w:sz w:val="24"/>
          <w:szCs w:val="28"/>
        </w:rPr>
        <w:t>estudiantes</w:t>
      </w:r>
      <w:r w:rsidRPr="00820325">
        <w:rPr>
          <w:rFonts w:ascii="Times New Roman" w:hAnsi="Times New Roman" w:cs="Times New Roman"/>
          <w:sz w:val="24"/>
          <w:szCs w:val="28"/>
        </w:rPr>
        <w:t xml:space="preserve"> residentes en la provincia de Buenos Aires, que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se encuentren inscriptos en la “UNSAM”, y formen parte de algunos de los sectores más vulnerables de la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sociedad, continúen o puedan comenzar sus estudios terciarios, de pregrado y de grado en dicha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Universidad.</w:t>
      </w:r>
    </w:p>
    <w:p w14:paraId="5CD78CA1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43AE5B0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0325">
        <w:rPr>
          <w:rFonts w:ascii="Times New Roman" w:hAnsi="Times New Roman" w:cs="Times New Roman"/>
          <w:b/>
          <w:bCs/>
          <w:sz w:val="24"/>
          <w:szCs w:val="28"/>
        </w:rPr>
        <w:t>TERCERA: DESTINATARIOS</w:t>
      </w:r>
    </w:p>
    <w:p w14:paraId="728A6BAC" w14:textId="77777777" w:rsid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La “UNSAM” seleccionará a los/as estudiantes o futuros estudiantes beneficiarios, quienes deben tener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entre 18 a 35 años de edad, ser residentes en Barrios Populares de la Provincia de Buenos Aires, egresados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y egresadas de su Escuela Secundaria, y encontrarse en situación de vulnerabilidad, peligrando la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posibilidad de poder continuar o comenzar a cursar sus estudios.</w:t>
      </w:r>
    </w:p>
    <w:p w14:paraId="4351A46A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E1D44F6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0325">
        <w:rPr>
          <w:rFonts w:ascii="Times New Roman" w:hAnsi="Times New Roman" w:cs="Times New Roman"/>
          <w:b/>
          <w:bCs/>
          <w:sz w:val="24"/>
          <w:szCs w:val="28"/>
        </w:rPr>
        <w:t>CUARTA: DEL PROGRAMA DE BECAS</w:t>
      </w:r>
    </w:p>
    <w:p w14:paraId="33EB4BAA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La implementación del programa piloto de becas estará a cargo de la “UNSAM”, quien deberá establecer el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monto a asignar a cada becario/a, el cual no excederá de l</w:t>
      </w:r>
      <w:r>
        <w:rPr>
          <w:rFonts w:ascii="Times New Roman" w:hAnsi="Times New Roman" w:cs="Times New Roman"/>
          <w:sz w:val="24"/>
          <w:szCs w:val="28"/>
        </w:rPr>
        <w:t>a suma de pesos ochenta y un mi</w:t>
      </w:r>
      <w:r w:rsidRPr="00820325">
        <w:rPr>
          <w:rFonts w:ascii="Times New Roman" w:hAnsi="Times New Roman" w:cs="Times New Roman"/>
          <w:sz w:val="24"/>
          <w:szCs w:val="28"/>
        </w:rPr>
        <w:t>l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($81.000)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mensual por alumno/a, pagaderos en la forma que la mentada Universidad determine.</w:t>
      </w:r>
    </w:p>
    <w:p w14:paraId="64C2785F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Dicho monto podrá actualizarse, mediante la suscripción de adendas al presente convenio.</w:t>
      </w:r>
    </w:p>
    <w:p w14:paraId="1390B685" w14:textId="77777777" w:rsid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La ‘’UNSAM’’ podrá disponer, a los fines de dar debido otorgamiento de las becas establecidas por la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presente, del diseño de dispositivos de apoyo mediante tutorías con estudiantes avanzados, definiendo los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requisitos de convocatoria, regularidad académica, y cualquier otra variante que considere pertinente a tal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fin.</w:t>
      </w:r>
    </w:p>
    <w:p w14:paraId="31B6D646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E46F99F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0325">
        <w:rPr>
          <w:rFonts w:ascii="Times New Roman" w:hAnsi="Times New Roman" w:cs="Times New Roman"/>
          <w:b/>
          <w:bCs/>
          <w:sz w:val="24"/>
          <w:szCs w:val="28"/>
        </w:rPr>
        <w:t>QUINTA: DEL ACOMPAÑAMIENTO TECNOLOGICO</w:t>
      </w:r>
    </w:p>
    <w:p w14:paraId="13E31976" w14:textId="55377419" w:rsid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La “UNSAM” podrá gestionar el pedido de computadoras o insumos tecnológicos de similares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características, para aquellos</w:t>
      </w:r>
      <w:r w:rsidR="00657C66">
        <w:rPr>
          <w:rFonts w:ascii="Times New Roman" w:hAnsi="Times New Roman" w:cs="Times New Roman"/>
          <w:sz w:val="24"/>
          <w:szCs w:val="28"/>
        </w:rPr>
        <w:t>/as</w:t>
      </w:r>
      <w:r w:rsidRPr="00820325">
        <w:rPr>
          <w:rFonts w:ascii="Times New Roman" w:hAnsi="Times New Roman" w:cs="Times New Roman"/>
          <w:sz w:val="24"/>
          <w:szCs w:val="28"/>
        </w:rPr>
        <w:t xml:space="preserve"> </w:t>
      </w:r>
      <w:r w:rsidR="00657C66">
        <w:rPr>
          <w:rFonts w:ascii="Times New Roman" w:hAnsi="Times New Roman" w:cs="Times New Roman"/>
          <w:sz w:val="24"/>
          <w:szCs w:val="28"/>
        </w:rPr>
        <w:t>estudiantes</w:t>
      </w:r>
      <w:r w:rsidRPr="00820325">
        <w:rPr>
          <w:rFonts w:ascii="Times New Roman" w:hAnsi="Times New Roman" w:cs="Times New Roman"/>
          <w:sz w:val="24"/>
          <w:szCs w:val="28"/>
        </w:rPr>
        <w:t xml:space="preserve"> que no hubieran sido beneficiarios/as del programa </w:t>
      </w:r>
      <w:r w:rsidRPr="00820325">
        <w:rPr>
          <w:rFonts w:ascii="Times New Roman" w:hAnsi="Times New Roman" w:cs="Times New Roman"/>
          <w:i/>
          <w:sz w:val="24"/>
          <w:szCs w:val="28"/>
        </w:rPr>
        <w:t>“Conectar Igualdad Bonaerense”</w:t>
      </w:r>
      <w:r w:rsidRPr="00820325">
        <w:rPr>
          <w:rFonts w:ascii="Times New Roman" w:hAnsi="Times New Roman" w:cs="Times New Roman"/>
          <w:sz w:val="24"/>
          <w:szCs w:val="28"/>
        </w:rPr>
        <w:t>, con el objetivo de incorporar las tecnologías en sus prácticas educativas.</w:t>
      </w:r>
    </w:p>
    <w:p w14:paraId="0A548F66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90DF320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0325">
        <w:rPr>
          <w:rFonts w:ascii="Times New Roman" w:hAnsi="Times New Roman" w:cs="Times New Roman"/>
          <w:b/>
          <w:bCs/>
          <w:sz w:val="24"/>
          <w:szCs w:val="28"/>
        </w:rPr>
        <w:t>SEXTA: SELECCIÓN Y PUBLICIDAD</w:t>
      </w:r>
    </w:p>
    <w:p w14:paraId="5734FFDF" w14:textId="77777777" w:rsid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La “UNSAM” será la encargada de instaurar un sistema de inscripción para aspirantes, estableciendo los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 xml:space="preserve">requisitos para acceder a las becas, de acuerdo a lo establecido en las cláusulas </w:t>
      </w:r>
      <w:r w:rsidRPr="00820325">
        <w:rPr>
          <w:rFonts w:ascii="Times New Roman" w:hAnsi="Times New Roman" w:cs="Times New Roman"/>
          <w:sz w:val="24"/>
          <w:szCs w:val="28"/>
        </w:rPr>
        <w:lastRenderedPageBreak/>
        <w:t>TERCERA y CUARTA,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debiendo implementar un mecanismo de gestión personalizado, que deberá contar con la debida publicidad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y transparencia.</w:t>
      </w:r>
    </w:p>
    <w:p w14:paraId="2748E169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1FC32FE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0325">
        <w:rPr>
          <w:rFonts w:ascii="Times New Roman" w:hAnsi="Times New Roman" w:cs="Times New Roman"/>
          <w:b/>
          <w:bCs/>
          <w:sz w:val="24"/>
          <w:szCs w:val="28"/>
        </w:rPr>
        <w:t>SÉPTIMA: FINANCIAMIENTO</w:t>
      </w:r>
    </w:p>
    <w:p w14:paraId="333CF671" w14:textId="77777777" w:rsid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A los efectos de la ejecución del programa de becas, el Ministerio de Gobierno, a través de la Subsecretaría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de Relaciones Interjurisdiccionales e Internacionales del Ministerio de Gobierno, transferirá la suma de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pesos siete millones quinientos mil pesos ($7.500.000) para este ejercicio financiero, la que podrá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actualizarse mediante la suscripción de adendas al presente convenio.</w:t>
      </w:r>
    </w:p>
    <w:p w14:paraId="44C7216C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La transferencia se perfeccionará en la siguiente cuenta bancaria de titularidad de la ‘’UNSAM’’:</w:t>
      </w:r>
    </w:p>
    <w:p w14:paraId="2659F3F1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Banco: Banco de la Provincia de Buenos Aires</w:t>
      </w:r>
    </w:p>
    <w:p w14:paraId="63F037DF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 xml:space="preserve">Sucursal: San Martín </w:t>
      </w:r>
      <w:proofErr w:type="spellStart"/>
      <w:r w:rsidRPr="00820325">
        <w:rPr>
          <w:rFonts w:ascii="Times New Roman" w:hAnsi="Times New Roman" w:cs="Times New Roman"/>
          <w:sz w:val="24"/>
          <w:szCs w:val="28"/>
        </w:rPr>
        <w:t>Nº</w:t>
      </w:r>
      <w:proofErr w:type="spellEnd"/>
      <w:r w:rsidRPr="00820325">
        <w:rPr>
          <w:rFonts w:ascii="Times New Roman" w:hAnsi="Times New Roman" w:cs="Times New Roman"/>
          <w:sz w:val="24"/>
          <w:szCs w:val="28"/>
        </w:rPr>
        <w:t xml:space="preserve"> 5097</w:t>
      </w:r>
    </w:p>
    <w:p w14:paraId="119C3F41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 xml:space="preserve">Cuenta Cte. </w:t>
      </w:r>
      <w:proofErr w:type="spellStart"/>
      <w:r w:rsidRPr="00820325">
        <w:rPr>
          <w:rFonts w:ascii="Times New Roman" w:hAnsi="Times New Roman" w:cs="Times New Roman"/>
          <w:sz w:val="24"/>
          <w:szCs w:val="28"/>
        </w:rPr>
        <w:t>Nº</w:t>
      </w:r>
      <w:proofErr w:type="spellEnd"/>
      <w:r w:rsidRPr="00820325">
        <w:rPr>
          <w:rFonts w:ascii="Times New Roman" w:hAnsi="Times New Roman" w:cs="Times New Roman"/>
          <w:sz w:val="24"/>
          <w:szCs w:val="28"/>
        </w:rPr>
        <w:t>: 5097-28082/8</w:t>
      </w:r>
    </w:p>
    <w:p w14:paraId="323360E7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CBU: 0140026701509702808288</w:t>
      </w:r>
    </w:p>
    <w:p w14:paraId="781951E9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Denominación: Universidad Nacional Gral. San Martín</w:t>
      </w:r>
    </w:p>
    <w:p w14:paraId="7E68493B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C.U.I.T: 30-66247391-6</w:t>
      </w:r>
    </w:p>
    <w:p w14:paraId="01CE6ABA" w14:textId="77777777" w:rsid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Cualquier modificación de la presente cláusula se instrumentará mediante la suscripción de un acta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complementaria al presente acuerdo.</w:t>
      </w:r>
    </w:p>
    <w:p w14:paraId="66E112A5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395432C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0325">
        <w:rPr>
          <w:rFonts w:ascii="Times New Roman" w:hAnsi="Times New Roman" w:cs="Times New Roman"/>
          <w:b/>
          <w:bCs/>
          <w:sz w:val="24"/>
          <w:szCs w:val="28"/>
        </w:rPr>
        <w:t>OCTAVA: CERTIFICACIÓN DE FONDOS</w:t>
      </w:r>
    </w:p>
    <w:p w14:paraId="703EC9CB" w14:textId="77777777" w:rsid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La ‘’UNSAM’’ deberá presentar ante Subsecretaría de Relaciones Interjurisdiccionales e Internacionales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 xml:space="preserve">del Ministerio de Gobierno o quien </w:t>
      </w:r>
      <w:proofErr w:type="spellStart"/>
      <w:r w:rsidRPr="00820325">
        <w:rPr>
          <w:rFonts w:ascii="Times New Roman" w:hAnsi="Times New Roman" w:cs="Times New Roman"/>
          <w:sz w:val="24"/>
          <w:szCs w:val="28"/>
        </w:rPr>
        <w:t>esta</w:t>
      </w:r>
      <w:proofErr w:type="spellEnd"/>
      <w:r w:rsidRPr="00820325">
        <w:rPr>
          <w:rFonts w:ascii="Times New Roman" w:hAnsi="Times New Roman" w:cs="Times New Roman"/>
          <w:sz w:val="24"/>
          <w:szCs w:val="28"/>
        </w:rPr>
        <w:t xml:space="preserve"> determine, una certificación donde se indique el destino de los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fondos invertidos, con el detalle de los/as estudiantes a las cuales se le otorgo la beca, pudiendo reemplazar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al becario sin extenderse del plazo de duración del presente acuerdo y por los mismos términos.</w:t>
      </w:r>
    </w:p>
    <w:p w14:paraId="33D076A5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F646232" w14:textId="77777777" w:rsidR="00820325" w:rsidRPr="00820325" w:rsidRDefault="0003064D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NOVENA: COMPORTAMIENTO</w:t>
      </w:r>
    </w:p>
    <w:p w14:paraId="2917F23B" w14:textId="77777777" w:rsid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Las partes deberán cumplir con sus obligaciones de buena fe, en un clima de colaboración, confianza y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mutuo respeto.</w:t>
      </w:r>
    </w:p>
    <w:p w14:paraId="16B481A6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5DE8A55" w14:textId="77777777" w:rsidR="00820325" w:rsidRPr="00820325" w:rsidRDefault="0003064D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DÉCIMA: DOMICILIOS</w:t>
      </w:r>
    </w:p>
    <w:p w14:paraId="656DAE3A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Todas y cada una de las notificaciones previstas en el CONVENIO serán cursadas por escrito entre las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partes en los siguientes domicilios:</w:t>
      </w:r>
    </w:p>
    <w:p w14:paraId="3BC1CE9F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 xml:space="preserve">UNSAM: </w:t>
      </w:r>
      <w:proofErr w:type="spellStart"/>
      <w:r w:rsidRPr="00820325">
        <w:rPr>
          <w:rFonts w:ascii="Times New Roman" w:hAnsi="Times New Roman" w:cs="Times New Roman"/>
          <w:sz w:val="24"/>
          <w:szCs w:val="28"/>
        </w:rPr>
        <w:t>Yapeyu</w:t>
      </w:r>
      <w:proofErr w:type="spellEnd"/>
      <w:r w:rsidRPr="00820325">
        <w:rPr>
          <w:rFonts w:ascii="Times New Roman" w:hAnsi="Times New Roman" w:cs="Times New Roman"/>
          <w:sz w:val="24"/>
          <w:szCs w:val="28"/>
        </w:rPr>
        <w:t xml:space="preserve"> 2068, Partido de General San Martín, Provincia de Buenos Aires</w:t>
      </w:r>
    </w:p>
    <w:p w14:paraId="152084A7" w14:textId="77777777" w:rsidR="00820325" w:rsidRPr="00820325" w:rsidRDefault="00D211B3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MGOB</w:t>
      </w:r>
      <w:r w:rsidR="00820325" w:rsidRPr="00820325">
        <w:rPr>
          <w:rFonts w:ascii="Times New Roman" w:hAnsi="Times New Roman" w:cs="Times New Roman"/>
          <w:sz w:val="24"/>
          <w:szCs w:val="28"/>
        </w:rPr>
        <w:t xml:space="preserve"> en calle 6 e/ 51 y 53 de la ciudad de La Plata, Provincia de Buenos.</w:t>
      </w:r>
    </w:p>
    <w:p w14:paraId="1B8DBACF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Cualquier modificación relativa a los mismos, deberá comunicarse mediante notificación fehaciente a la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otra parte.</w:t>
      </w:r>
    </w:p>
    <w:p w14:paraId="27445D42" w14:textId="77777777" w:rsid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Las partes constituyen sus domicilios especiales en los lugares indicados precedentemente donde serán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válidas todas las notificaciones judiciales y extrajudiciales que se practiquen. Además, las partes se someten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a la jurisdicción de los Tribunales Federales de la ciudad de La Plata, con exclusión de cualquier otra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competencia.</w:t>
      </w:r>
    </w:p>
    <w:p w14:paraId="04BA8073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1DE7C98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0325">
        <w:rPr>
          <w:rFonts w:ascii="Times New Roman" w:hAnsi="Times New Roman" w:cs="Times New Roman"/>
          <w:b/>
          <w:bCs/>
          <w:sz w:val="24"/>
          <w:szCs w:val="28"/>
        </w:rPr>
        <w:t>ON</w:t>
      </w:r>
      <w:r w:rsidR="0003064D">
        <w:rPr>
          <w:rFonts w:ascii="Times New Roman" w:hAnsi="Times New Roman" w:cs="Times New Roman"/>
          <w:b/>
          <w:bCs/>
          <w:sz w:val="24"/>
          <w:szCs w:val="28"/>
        </w:rPr>
        <w:t>CEAVA: RECURSOS EXTRAORDINARIOS</w:t>
      </w:r>
    </w:p>
    <w:p w14:paraId="4F5E8B44" w14:textId="77777777" w:rsid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En casos excepcionales y cuando las circunstancias así lo requieran, la “UNSAM” podrá afectar de manera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temporaria recursos específicos para cubrir necesidades del proyecto, asimismo, podrá solicitar recursos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adicionales, los cuales deberán gestionarse mediante la suscripción de adendas al presente convenio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específico.</w:t>
      </w:r>
    </w:p>
    <w:p w14:paraId="79118472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0130AF7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0325">
        <w:rPr>
          <w:rFonts w:ascii="Times New Roman" w:hAnsi="Times New Roman" w:cs="Times New Roman"/>
          <w:b/>
          <w:bCs/>
          <w:sz w:val="24"/>
          <w:szCs w:val="28"/>
        </w:rPr>
        <w:t>DOCEAVA: RESCISIÓN</w:t>
      </w:r>
    </w:p>
    <w:p w14:paraId="659881D1" w14:textId="77777777" w:rsid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Las partes se comprometen a cumplir con las obligaciones aquí contraídas, rechazando de común acuerdo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toda posibilidad de rescisión unilateral. La recisión deberá ser pactada de común acuerdo, estableciéndose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en la misma los motivos que le dieron origen, así como la rendición de cuentas de los recursos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efectivamente transferidos y/ o ejecutados, y en caso de corresponder, la devolución de aquellas sumas que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no hubieran sido ejecutadas.</w:t>
      </w:r>
    </w:p>
    <w:p w14:paraId="26B911D5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4EDE93A" w14:textId="77777777" w:rsidR="00820325" w:rsidRDefault="0003064D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TRECEAVA: NORMATIVA SUBSIDIARIA</w:t>
      </w:r>
    </w:p>
    <w:p w14:paraId="56192F89" w14:textId="77777777" w:rsidR="00820325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1F416FF7" w14:textId="77777777" w:rsidR="003331BE" w:rsidRPr="00820325" w:rsidRDefault="00820325" w:rsidP="00030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0325">
        <w:rPr>
          <w:rFonts w:ascii="Times New Roman" w:hAnsi="Times New Roman" w:cs="Times New Roman"/>
          <w:sz w:val="24"/>
          <w:szCs w:val="28"/>
        </w:rPr>
        <w:t>Los aspectos no previstos en el presente ACUERDO ESPECÍFICO quedarán supeditados a lo establecido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>en el CONVENIO MARCO suscripto entre la Provincia de Buenos Aires y la UNSAM aprobado por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0325">
        <w:rPr>
          <w:rFonts w:ascii="Times New Roman" w:hAnsi="Times New Roman" w:cs="Times New Roman"/>
          <w:sz w:val="24"/>
          <w:szCs w:val="28"/>
        </w:rPr>
        <w:t xml:space="preserve">Decreto </w:t>
      </w:r>
      <w:proofErr w:type="spellStart"/>
      <w:r w:rsidRPr="00820325">
        <w:rPr>
          <w:rFonts w:ascii="Times New Roman" w:hAnsi="Times New Roman" w:cs="Times New Roman"/>
          <w:sz w:val="24"/>
          <w:szCs w:val="28"/>
        </w:rPr>
        <w:t>N°</w:t>
      </w:r>
      <w:proofErr w:type="spellEnd"/>
      <w:r w:rsidRPr="00820325">
        <w:rPr>
          <w:rFonts w:ascii="Times New Roman" w:hAnsi="Times New Roman" w:cs="Times New Roman"/>
          <w:sz w:val="24"/>
          <w:szCs w:val="28"/>
        </w:rPr>
        <w:t xml:space="preserve"> 1470/04.</w:t>
      </w:r>
    </w:p>
    <w:sectPr w:rsidR="003331BE" w:rsidRPr="00820325" w:rsidSect="0003064D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25"/>
    <w:rsid w:val="0003064D"/>
    <w:rsid w:val="0013156B"/>
    <w:rsid w:val="003331BE"/>
    <w:rsid w:val="004137EE"/>
    <w:rsid w:val="00657C66"/>
    <w:rsid w:val="00820325"/>
    <w:rsid w:val="00AE75A1"/>
    <w:rsid w:val="00B751BC"/>
    <w:rsid w:val="00C3535B"/>
    <w:rsid w:val="00D211B3"/>
    <w:rsid w:val="00E76D5F"/>
    <w:rsid w:val="00F3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A224"/>
  <w15:docId w15:val="{FF572BC7-D4D4-4587-B781-D2C9F4F8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1609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AGanino</cp:lastModifiedBy>
  <cp:revision>2</cp:revision>
  <dcterms:created xsi:type="dcterms:W3CDTF">2024-07-26T19:15:00Z</dcterms:created>
  <dcterms:modified xsi:type="dcterms:W3CDTF">2024-07-26T19:15:00Z</dcterms:modified>
</cp:coreProperties>
</file>